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30F74" w14:textId="77777777" w:rsidR="00C27B23" w:rsidRPr="009C6FAC" w:rsidRDefault="0048249A" w:rsidP="00626E94">
      <w:pPr>
        <w:pStyle w:val="Titolo"/>
        <w:pageBreakBefore/>
        <w:rPr>
          <w:rFonts w:ascii="Garamond" w:hAnsi="Garamond"/>
        </w:rPr>
      </w:pPr>
      <w:bookmarkStart w:id="0" w:name="_GoBack"/>
      <w:bookmarkEnd w:id="0"/>
      <w:r w:rsidRPr="009C6FAC">
        <w:rPr>
          <w:rFonts w:ascii="Garamond" w:hAnsi="Garamond"/>
          <w:sz w:val="24"/>
          <w:szCs w:val="24"/>
        </w:rPr>
        <w:t>Scheda di sintesi sulla rilevazione de</w:t>
      </w:r>
      <w:r w:rsidR="00626E94">
        <w:rPr>
          <w:rFonts w:ascii="Garamond" w:hAnsi="Garamond"/>
          <w:sz w:val="24"/>
          <w:szCs w:val="24"/>
        </w:rPr>
        <w:t xml:space="preserve">l </w:t>
      </w:r>
      <w:r w:rsidR="00626E94" w:rsidRPr="00626E94">
        <w:rPr>
          <w:rFonts w:ascii="Garamond" w:hAnsi="Garamond"/>
          <w:sz w:val="24"/>
          <w:szCs w:val="24"/>
        </w:rPr>
        <w:t>Responsabile della Prevenzione della Corruzione (RPC)</w:t>
      </w:r>
      <w:r w:rsidR="00626E94" w:rsidRPr="009C6FAC">
        <w:rPr>
          <w:rFonts w:ascii="Garamond" w:hAnsi="Garamond"/>
        </w:rPr>
        <w:t xml:space="preserve"> </w:t>
      </w:r>
    </w:p>
    <w:p w14:paraId="29E48C97" w14:textId="77777777"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14:paraId="4B966322" w14:textId="07EB1894" w:rsidR="00C27B23" w:rsidRPr="009C6FAC" w:rsidRDefault="0087720F" w:rsidP="00097207">
      <w:pPr>
        <w:pStyle w:val="Paragrafoelenco"/>
        <w:spacing w:after="0" w:line="276" w:lineRule="auto"/>
        <w:ind w:left="0" w:firstLine="0"/>
        <w:rPr>
          <w:rFonts w:ascii="Garamond" w:hAnsi="Garamond"/>
          <w:u w:val="single"/>
        </w:rPr>
      </w:pPr>
      <w:r>
        <w:rPr>
          <w:rFonts w:ascii="Garamond" w:hAnsi="Garamond"/>
        </w:rPr>
        <w:t>24</w:t>
      </w:r>
      <w:r w:rsidR="00626E94">
        <w:rPr>
          <w:rFonts w:ascii="Garamond" w:hAnsi="Garamond"/>
        </w:rPr>
        <w:t xml:space="preserve">/04/2017 </w:t>
      </w:r>
    </w:p>
    <w:p w14:paraId="6365F16E" w14:textId="77777777" w:rsidR="00C27B23" w:rsidRPr="009C6FAC" w:rsidRDefault="00C27B23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14:paraId="58EC003F" w14:textId="77777777" w:rsidR="00C27B23" w:rsidRPr="009C6FAC" w:rsidRDefault="0048249A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  <w:r w:rsidRPr="009C6FAC">
        <w:rPr>
          <w:rFonts w:ascii="Garamond" w:hAnsi="Garamond"/>
          <w:b/>
          <w:i/>
        </w:rPr>
        <w:t>Estensione della rilevazione (nel caso di ammini</w:t>
      </w:r>
      <w:r w:rsidR="008322B3">
        <w:rPr>
          <w:rFonts w:ascii="Garamond" w:hAnsi="Garamond"/>
          <w:b/>
          <w:i/>
        </w:rPr>
        <w:t>strazioni con uffici periferici e</w:t>
      </w:r>
      <w:r w:rsidRPr="009C6FAC">
        <w:rPr>
          <w:rFonts w:ascii="Garamond" w:hAnsi="Garamond"/>
          <w:b/>
          <w:i/>
        </w:rPr>
        <w:t xml:space="preserve"> artic</w:t>
      </w:r>
      <w:r w:rsidR="008322B3">
        <w:rPr>
          <w:rFonts w:ascii="Garamond" w:hAnsi="Garamond"/>
          <w:b/>
          <w:i/>
        </w:rPr>
        <w:t>olazioni organizzative autonome)</w:t>
      </w:r>
    </w:p>
    <w:p w14:paraId="2D1D1B1D" w14:textId="77777777" w:rsidR="00C27B23" w:rsidRDefault="00C27B23" w:rsidP="00097207">
      <w:pPr>
        <w:spacing w:after="0" w:line="276" w:lineRule="auto"/>
        <w:rPr>
          <w:rFonts w:ascii="Garamond" w:hAnsi="Garamond"/>
        </w:rPr>
      </w:pPr>
    </w:p>
    <w:p w14:paraId="4727CCD1" w14:textId="5CE958C6" w:rsidR="00097207" w:rsidRPr="00097207" w:rsidRDefault="00097207" w:rsidP="00097207">
      <w:pPr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t>Non Applicabile</w:t>
      </w:r>
    </w:p>
    <w:p w14:paraId="50A60485" w14:textId="77777777" w:rsidR="00C27B23" w:rsidRPr="009C6FAC" w:rsidRDefault="00C27B23">
      <w:pPr>
        <w:pStyle w:val="Paragrafoelenco"/>
        <w:spacing w:line="360" w:lineRule="auto"/>
        <w:ind w:left="0" w:firstLine="0"/>
        <w:rPr>
          <w:rFonts w:ascii="Garamond" w:hAnsi="Garamond"/>
          <w:u w:val="single"/>
        </w:rPr>
      </w:pPr>
    </w:p>
    <w:p w14:paraId="0C084C1E" w14:textId="77777777"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14:paraId="47236AFE" w14:textId="6FECA938" w:rsidR="00C27B23" w:rsidRPr="009C6FAC" w:rsidRDefault="00097207" w:rsidP="00097207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Al fine della rilevazione si sono svolte le seguenti attività</w:t>
      </w:r>
      <w:r w:rsidR="0048249A" w:rsidRPr="009C6FAC">
        <w:rPr>
          <w:rFonts w:ascii="Garamond" w:hAnsi="Garamond"/>
        </w:rPr>
        <w:t>:</w:t>
      </w:r>
    </w:p>
    <w:p w14:paraId="34CC6392" w14:textId="691B548E" w:rsidR="00C27B23" w:rsidRPr="008322B3" w:rsidRDefault="0048249A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rFonts w:ascii="Garamond" w:hAnsi="Garamond"/>
          <w:color w:val="auto"/>
        </w:rPr>
      </w:pPr>
      <w:proofErr w:type="gramStart"/>
      <w:r w:rsidRPr="008322B3">
        <w:rPr>
          <w:rFonts w:ascii="Garamond" w:hAnsi="Garamond"/>
          <w:color w:val="auto"/>
        </w:rPr>
        <w:t>verifica</w:t>
      </w:r>
      <w:proofErr w:type="gramEnd"/>
      <w:r w:rsidRPr="008322B3">
        <w:rPr>
          <w:rFonts w:ascii="Garamond" w:hAnsi="Garamond"/>
          <w:color w:val="auto"/>
        </w:rPr>
        <w:t xml:space="preserve"> dell’attività svolta dal Responsabile </w:t>
      </w:r>
      <w:r w:rsidR="00855616" w:rsidRPr="008322B3">
        <w:rPr>
          <w:rFonts w:ascii="Garamond" w:hAnsi="Garamond"/>
          <w:color w:val="auto"/>
        </w:rPr>
        <w:t xml:space="preserve">della </w:t>
      </w:r>
      <w:r w:rsidRPr="008322B3">
        <w:rPr>
          <w:rFonts w:ascii="Garamond" w:hAnsi="Garamond"/>
          <w:color w:val="auto"/>
        </w:rPr>
        <w:t>trasparenza per riscontrare l’adempimento degli obblighi di pubblicazione;</w:t>
      </w:r>
    </w:p>
    <w:p w14:paraId="2014B4F4" w14:textId="77777777" w:rsidR="00C27B23" w:rsidRPr="008322B3" w:rsidRDefault="0048249A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rFonts w:ascii="Garamond" w:hAnsi="Garamond"/>
          <w:color w:val="auto"/>
        </w:rPr>
      </w:pPr>
      <w:proofErr w:type="gramStart"/>
      <w:r w:rsidRPr="008322B3">
        <w:rPr>
          <w:rFonts w:ascii="Garamond" w:hAnsi="Garamond"/>
          <w:color w:val="auto"/>
        </w:rPr>
        <w:t>esame</w:t>
      </w:r>
      <w:proofErr w:type="gramEnd"/>
      <w:r w:rsidRPr="008322B3">
        <w:rPr>
          <w:rFonts w:ascii="Garamond" w:hAnsi="Garamond"/>
          <w:color w:val="auto"/>
        </w:rPr>
        <w:t xml:space="preserve"> della documentazione e delle banche dati relative ai dati oggetto di attestazione;</w:t>
      </w:r>
    </w:p>
    <w:p w14:paraId="556EB11B" w14:textId="3B8603E6" w:rsidR="00C27B23" w:rsidRPr="008322B3" w:rsidRDefault="0048249A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rFonts w:ascii="Garamond" w:hAnsi="Garamond"/>
          <w:color w:val="auto"/>
        </w:rPr>
      </w:pPr>
      <w:proofErr w:type="gramStart"/>
      <w:r w:rsidRPr="008322B3">
        <w:rPr>
          <w:rFonts w:ascii="Garamond" w:hAnsi="Garamond"/>
          <w:color w:val="auto"/>
        </w:rPr>
        <w:t>colloqui</w:t>
      </w:r>
      <w:proofErr w:type="gramEnd"/>
      <w:r w:rsidRPr="008322B3">
        <w:rPr>
          <w:rFonts w:ascii="Garamond" w:hAnsi="Garamond"/>
          <w:color w:val="auto"/>
        </w:rPr>
        <w:t xml:space="preserve"> con i responsabili della trasmissione</w:t>
      </w:r>
      <w:r w:rsidR="00FD0457">
        <w:rPr>
          <w:rFonts w:ascii="Garamond" w:hAnsi="Garamond"/>
          <w:color w:val="auto"/>
        </w:rPr>
        <w:t>/pubblicazione</w:t>
      </w:r>
      <w:r w:rsidRPr="008322B3">
        <w:rPr>
          <w:rFonts w:ascii="Garamond" w:hAnsi="Garamond"/>
          <w:color w:val="auto"/>
        </w:rPr>
        <w:t xml:space="preserve"> dei dati;</w:t>
      </w:r>
    </w:p>
    <w:p w14:paraId="5138554F" w14:textId="0D9D6132" w:rsidR="00C27B23" w:rsidRPr="008322B3" w:rsidRDefault="0048249A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rFonts w:ascii="Garamond" w:hAnsi="Garamond"/>
          <w:color w:val="auto"/>
        </w:rPr>
      </w:pPr>
      <w:proofErr w:type="gramStart"/>
      <w:r w:rsidRPr="008322B3">
        <w:rPr>
          <w:rFonts w:ascii="Garamond" w:hAnsi="Garamond"/>
          <w:color w:val="auto"/>
        </w:rPr>
        <w:t>verifica</w:t>
      </w:r>
      <w:proofErr w:type="gramEnd"/>
      <w:r w:rsidRPr="008322B3">
        <w:rPr>
          <w:rFonts w:ascii="Garamond" w:hAnsi="Garamond"/>
          <w:color w:val="auto"/>
        </w:rPr>
        <w:t xml:space="preserve"> sul sito is</w:t>
      </w:r>
      <w:r w:rsidR="005068A1">
        <w:rPr>
          <w:rFonts w:ascii="Garamond" w:hAnsi="Garamond"/>
          <w:color w:val="auto"/>
        </w:rPr>
        <w:t>tituzionale.</w:t>
      </w:r>
    </w:p>
    <w:p w14:paraId="792D8C84" w14:textId="77777777" w:rsidR="00C27B23" w:rsidRPr="009C6FAC" w:rsidRDefault="00C27B23">
      <w:pPr>
        <w:spacing w:line="360" w:lineRule="auto"/>
        <w:rPr>
          <w:rFonts w:ascii="Garamond" w:hAnsi="Garamond"/>
          <w:u w:val="single"/>
        </w:rPr>
      </w:pPr>
    </w:p>
    <w:p w14:paraId="63749578" w14:textId="77777777"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14:paraId="0A96FDA1" w14:textId="69A66CEA" w:rsidR="00C27B23" w:rsidRPr="005068A1" w:rsidRDefault="005068A1">
      <w:pPr>
        <w:spacing w:line="360" w:lineRule="auto"/>
        <w:rPr>
          <w:rFonts w:ascii="Garamond" w:hAnsi="Garamond"/>
        </w:rPr>
      </w:pPr>
      <w:r w:rsidRPr="005068A1">
        <w:rPr>
          <w:rFonts w:ascii="Garamond" w:hAnsi="Garamond"/>
        </w:rPr>
        <w:t>Nessuno</w:t>
      </w:r>
    </w:p>
    <w:p w14:paraId="5D8CC594" w14:textId="77777777" w:rsidR="00C27B23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p w14:paraId="45C5451A" w14:textId="5508F7E4" w:rsidR="005068A1" w:rsidRPr="005068A1" w:rsidRDefault="005068A1" w:rsidP="005068A1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Nessuna</w:t>
      </w:r>
    </w:p>
    <w:p w14:paraId="30AD3E3A" w14:textId="77777777" w:rsidR="005068A1" w:rsidRPr="009C6FAC" w:rsidRDefault="005068A1">
      <w:pPr>
        <w:spacing w:line="360" w:lineRule="auto"/>
        <w:rPr>
          <w:rFonts w:ascii="Garamond" w:hAnsi="Garamond"/>
          <w:b/>
          <w:i/>
        </w:rPr>
      </w:pPr>
    </w:p>
    <w:sectPr w:rsidR="005068A1" w:rsidRPr="009C6FAC" w:rsidSect="00B54EAE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E5811" w14:textId="77777777" w:rsidR="00FD0457" w:rsidRDefault="00FD0457">
      <w:pPr>
        <w:spacing w:after="0" w:line="240" w:lineRule="auto"/>
      </w:pPr>
      <w:r>
        <w:separator/>
      </w:r>
    </w:p>
  </w:endnote>
  <w:endnote w:type="continuationSeparator" w:id="0">
    <w:p w14:paraId="13E3689C" w14:textId="77777777" w:rsidR="00FD0457" w:rsidRDefault="00FD0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4B287" w14:textId="77777777" w:rsidR="00FD0457" w:rsidRDefault="00FD0457">
      <w:pPr>
        <w:spacing w:after="0" w:line="240" w:lineRule="auto"/>
      </w:pPr>
      <w:r>
        <w:separator/>
      </w:r>
    </w:p>
  </w:footnote>
  <w:footnote w:type="continuationSeparator" w:id="0">
    <w:p w14:paraId="6C6AEBBD" w14:textId="77777777" w:rsidR="00FD0457" w:rsidRDefault="00FD0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F91BB" w14:textId="77777777" w:rsidR="00FD0457" w:rsidRDefault="00FD0457">
    <w:pPr>
      <w:pStyle w:val="Intestazione"/>
      <w:rPr>
        <w:rFonts w:cs="Times New Roman"/>
        <w:b/>
      </w:rPr>
    </w:pPr>
    <w:r>
      <w:rPr>
        <w:b/>
      </w:rPr>
      <w:t xml:space="preserve">Allegato 3 alla </w:t>
    </w:r>
    <w:r w:rsidRPr="008322B3">
      <w:rPr>
        <w:rFonts w:cs="Times New Roman"/>
        <w:b/>
      </w:rPr>
      <w:t xml:space="preserve">delibera n. </w:t>
    </w:r>
    <w:r>
      <w:rPr>
        <w:rFonts w:cs="Times New Roman"/>
        <w:b/>
      </w:rPr>
      <w:t>236</w:t>
    </w:r>
    <w:r w:rsidRPr="008322B3">
      <w:rPr>
        <w:rFonts w:cs="Times New Roman"/>
        <w:b/>
      </w:rPr>
      <w:t>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23"/>
    <w:rsid w:val="00097207"/>
    <w:rsid w:val="0016468A"/>
    <w:rsid w:val="003C191F"/>
    <w:rsid w:val="0048249A"/>
    <w:rsid w:val="005068A1"/>
    <w:rsid w:val="00626E94"/>
    <w:rsid w:val="007052EA"/>
    <w:rsid w:val="008322B3"/>
    <w:rsid w:val="00855616"/>
    <w:rsid w:val="00861FE1"/>
    <w:rsid w:val="0087720F"/>
    <w:rsid w:val="008A494D"/>
    <w:rsid w:val="009C6FAC"/>
    <w:rsid w:val="00B54EAE"/>
    <w:rsid w:val="00C27B23"/>
    <w:rsid w:val="00D27496"/>
    <w:rsid w:val="00E15247"/>
    <w:rsid w:val="00FD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3E328F"/>
  <w15:docId w15:val="{EFC14126-D608-4915-803B-329E7387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B54EAE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B54EAE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sid w:val="00B54EAE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B54EAE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sid w:val="00B54EAE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sid w:val="00B54EAE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B54EAE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B54EAE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B54EAE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B54EA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B54EA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sid w:val="00B54EAE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sid w:val="00B54EAE"/>
    <w:rPr>
      <w:rFonts w:ascii="Courier New" w:hAnsi="Courier New" w:cs="Courier New"/>
    </w:rPr>
  </w:style>
  <w:style w:type="character" w:customStyle="1" w:styleId="WWCharLFO13LVL3">
    <w:name w:val="WW_CharLFO13LVL3"/>
    <w:rsid w:val="00B54EAE"/>
    <w:rPr>
      <w:rFonts w:ascii="Wingdings" w:hAnsi="Wingdings"/>
    </w:rPr>
  </w:style>
  <w:style w:type="character" w:customStyle="1" w:styleId="WWCharLFO13LVL4">
    <w:name w:val="WW_CharLFO13LVL4"/>
    <w:rsid w:val="00B54EAE"/>
    <w:rPr>
      <w:rFonts w:ascii="Symbol" w:hAnsi="Symbol"/>
    </w:rPr>
  </w:style>
  <w:style w:type="character" w:customStyle="1" w:styleId="WWCharLFO13LVL5">
    <w:name w:val="WW_CharLFO13LVL5"/>
    <w:rsid w:val="00B54EAE"/>
    <w:rPr>
      <w:rFonts w:ascii="Courier New" w:hAnsi="Courier New" w:cs="Courier New"/>
    </w:rPr>
  </w:style>
  <w:style w:type="character" w:customStyle="1" w:styleId="WWCharLFO13LVL6">
    <w:name w:val="WW_CharLFO13LVL6"/>
    <w:rsid w:val="00B54EAE"/>
    <w:rPr>
      <w:rFonts w:ascii="Wingdings" w:hAnsi="Wingdings"/>
    </w:rPr>
  </w:style>
  <w:style w:type="character" w:customStyle="1" w:styleId="WWCharLFO13LVL7">
    <w:name w:val="WW_CharLFO13LVL7"/>
    <w:rsid w:val="00B54EAE"/>
    <w:rPr>
      <w:rFonts w:ascii="Symbol" w:hAnsi="Symbol"/>
    </w:rPr>
  </w:style>
  <w:style w:type="character" w:customStyle="1" w:styleId="WWCharLFO13LVL8">
    <w:name w:val="WW_CharLFO13LVL8"/>
    <w:rsid w:val="00B54EAE"/>
    <w:rPr>
      <w:rFonts w:ascii="Courier New" w:hAnsi="Courier New" w:cs="Courier New"/>
    </w:rPr>
  </w:style>
  <w:style w:type="character" w:customStyle="1" w:styleId="WWCharLFO13LVL9">
    <w:name w:val="WW_CharLFO13LVL9"/>
    <w:rsid w:val="00B54EAE"/>
    <w:rPr>
      <w:rFonts w:ascii="Wingdings" w:hAnsi="Wingdings"/>
    </w:rPr>
  </w:style>
  <w:style w:type="character" w:customStyle="1" w:styleId="WWCharLFO15LVL1">
    <w:name w:val="WW_CharLFO15LVL1"/>
    <w:rsid w:val="00B54EAE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sid w:val="00B54EAE"/>
    <w:rPr>
      <w:rFonts w:ascii="Courier New" w:hAnsi="Courier New" w:cs="Courier New"/>
    </w:rPr>
  </w:style>
  <w:style w:type="character" w:customStyle="1" w:styleId="WWCharLFO15LVL3">
    <w:name w:val="WW_CharLFO15LVL3"/>
    <w:rsid w:val="00B54EAE"/>
    <w:rPr>
      <w:rFonts w:ascii="Wingdings" w:hAnsi="Wingdings"/>
    </w:rPr>
  </w:style>
  <w:style w:type="character" w:customStyle="1" w:styleId="WWCharLFO15LVL4">
    <w:name w:val="WW_CharLFO15LVL4"/>
    <w:rsid w:val="00B54EAE"/>
    <w:rPr>
      <w:rFonts w:ascii="Symbol" w:hAnsi="Symbol"/>
    </w:rPr>
  </w:style>
  <w:style w:type="character" w:customStyle="1" w:styleId="WWCharLFO15LVL5">
    <w:name w:val="WW_CharLFO15LVL5"/>
    <w:rsid w:val="00B54EAE"/>
    <w:rPr>
      <w:rFonts w:ascii="Courier New" w:hAnsi="Courier New" w:cs="Courier New"/>
    </w:rPr>
  </w:style>
  <w:style w:type="character" w:customStyle="1" w:styleId="WWCharLFO15LVL6">
    <w:name w:val="WW_CharLFO15LVL6"/>
    <w:rsid w:val="00B54EAE"/>
    <w:rPr>
      <w:rFonts w:ascii="Wingdings" w:hAnsi="Wingdings"/>
    </w:rPr>
  </w:style>
  <w:style w:type="character" w:customStyle="1" w:styleId="WWCharLFO15LVL7">
    <w:name w:val="WW_CharLFO15LVL7"/>
    <w:rsid w:val="00B54EAE"/>
    <w:rPr>
      <w:rFonts w:ascii="Symbol" w:hAnsi="Symbol"/>
    </w:rPr>
  </w:style>
  <w:style w:type="character" w:customStyle="1" w:styleId="WWCharLFO15LVL8">
    <w:name w:val="WW_CharLFO15LVL8"/>
    <w:rsid w:val="00B54EAE"/>
    <w:rPr>
      <w:rFonts w:ascii="Courier New" w:hAnsi="Courier New" w:cs="Courier New"/>
    </w:rPr>
  </w:style>
  <w:style w:type="character" w:customStyle="1" w:styleId="WWCharLFO15LVL9">
    <w:name w:val="WW_CharLFO15LVL9"/>
    <w:rsid w:val="00B54EAE"/>
    <w:rPr>
      <w:rFonts w:ascii="Wingdings" w:hAnsi="Wingdings"/>
    </w:rPr>
  </w:style>
  <w:style w:type="character" w:customStyle="1" w:styleId="Caratteredellanota">
    <w:name w:val="Carattere della nota"/>
    <w:rsid w:val="00B54EAE"/>
  </w:style>
  <w:style w:type="paragraph" w:styleId="Testonotaapidipagina">
    <w:name w:val="footnote text"/>
    <w:basedOn w:val="Normale"/>
    <w:rsid w:val="00B54EAE"/>
  </w:style>
  <w:style w:type="paragraph" w:styleId="Paragrafoelenco">
    <w:name w:val="List Paragraph"/>
    <w:basedOn w:val="Normale"/>
    <w:rsid w:val="00B54EAE"/>
    <w:pPr>
      <w:ind w:left="357" w:hanging="357"/>
    </w:pPr>
  </w:style>
  <w:style w:type="paragraph" w:styleId="Titolo">
    <w:name w:val="Title"/>
    <w:basedOn w:val="Normale"/>
    <w:next w:val="Normale"/>
    <w:autoRedefine/>
    <w:rsid w:val="00B54EAE"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1">
    <w:name w:val="Corpo del testo1"/>
    <w:basedOn w:val="Normale"/>
    <w:rsid w:val="00B54EAE"/>
  </w:style>
  <w:style w:type="paragraph" w:styleId="Intestazione">
    <w:name w:val="header"/>
    <w:basedOn w:val="Normale"/>
    <w:rsid w:val="00B54EA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B54EA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rsid w:val="00B54EAE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sid w:val="00B54EAE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B54EAE"/>
    <w:rPr>
      <w:b/>
      <w:bCs/>
    </w:rPr>
  </w:style>
  <w:style w:type="paragraph" w:styleId="Testofumetto">
    <w:name w:val="Balloon Text"/>
    <w:basedOn w:val="Normale"/>
    <w:rsid w:val="00B54EA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Elisabetta Natale</cp:lastModifiedBy>
  <cp:revision>6</cp:revision>
  <cp:lastPrinted>2017-03-10T10:00:00Z</cp:lastPrinted>
  <dcterms:created xsi:type="dcterms:W3CDTF">2017-04-04T08:57:00Z</dcterms:created>
  <dcterms:modified xsi:type="dcterms:W3CDTF">2017-04-21T15:28:00Z</dcterms:modified>
</cp:coreProperties>
</file>